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DejaVu Sans" w:hAnsi="DejaVu Sans" w:cs="DejaVu Sans"/>
          <w:b/>
          <w:b/>
          <w:sz w:val="20"/>
          <w:szCs w:val="20"/>
        </w:rPr>
      </w:pPr>
      <w:r>
        <w:rPr>
          <w:rFonts w:cs="DejaVu Sans" w:ascii="DejaVu Sans" w:hAnsi="DejaVu Sans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DejaVu Sans" w:hAnsi="DejaVu Sans" w:cs="DejaVu Sans"/>
          <w:b/>
          <w:b/>
          <w:sz w:val="28"/>
          <w:szCs w:val="28"/>
        </w:rPr>
      </w:pPr>
      <w:r>
        <w:rPr>
          <w:rFonts w:cs="DejaVu Sans" w:ascii="DejaVu Sans" w:hAnsi="DejaVu Sans"/>
          <w:b/>
          <w:sz w:val="28"/>
          <w:szCs w:val="28"/>
        </w:rPr>
        <w:t>Anexo II – Planificación instancia presencial</w:t>
      </w:r>
    </w:p>
    <w:tbl>
      <w:tblPr>
        <w:tblStyle w:val="Tablaconcuadrcula"/>
        <w:tblW w:w="9964" w:type="dxa"/>
        <w:jc w:val="center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442"/>
        <w:gridCol w:w="2734"/>
        <w:gridCol w:w="247"/>
        <w:gridCol w:w="228"/>
        <w:gridCol w:w="197"/>
        <w:gridCol w:w="2267"/>
        <w:gridCol w:w="143"/>
        <w:gridCol w:w="116"/>
        <w:gridCol w:w="268"/>
        <w:gridCol w:w="151"/>
        <w:gridCol w:w="172"/>
        <w:gridCol w:w="86"/>
        <w:gridCol w:w="1616"/>
        <w:gridCol w:w="1296"/>
      </w:tblGrid>
      <w:tr>
        <w:trPr/>
        <w:tc>
          <w:tcPr>
            <w:tcW w:w="9963" w:type="dxa"/>
            <w:gridSpan w:val="1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 xml:space="preserve">Carrera/s: </w:t>
            </w:r>
          </w:p>
        </w:tc>
      </w:tr>
      <w:tr>
        <w:trPr/>
        <w:tc>
          <w:tcPr>
            <w:tcW w:w="6115" w:type="dxa"/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 xml:space="preserve">Departamento: </w:t>
            </w:r>
          </w:p>
        </w:tc>
        <w:tc>
          <w:tcPr>
            <w:tcW w:w="3848" w:type="dxa"/>
            <w:gridSpan w:val="8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 xml:space="preserve">Área: </w:t>
            </w:r>
          </w:p>
        </w:tc>
      </w:tr>
      <w:tr>
        <w:trPr/>
        <w:tc>
          <w:tcPr>
            <w:tcW w:w="9963" w:type="dxa"/>
            <w:gridSpan w:val="1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 xml:space="preserve">Asignatura: </w:t>
            </w:r>
          </w:p>
        </w:tc>
      </w:tr>
      <w:tr>
        <w:trPr/>
        <w:tc>
          <w:tcPr>
            <w:tcW w:w="6115" w:type="dxa"/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>Profesor Responsable:</w:t>
            </w:r>
            <w:r>
              <w:rPr>
                <w:rFonts w:cs="DejaVu Sans" w:ascii="DejaVu Sans" w:hAnsi="DejaVu Sans"/>
                <w:sz w:val="20"/>
                <w:szCs w:val="20"/>
              </w:rPr>
              <w:t xml:space="preserve"> </w:t>
            </w:r>
          </w:p>
        </w:tc>
        <w:tc>
          <w:tcPr>
            <w:tcW w:w="3848" w:type="dxa"/>
            <w:gridSpan w:val="8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>Año en el Plan de Estudios:</w:t>
            </w:r>
          </w:p>
        </w:tc>
      </w:tr>
      <w:tr>
        <w:trPr/>
        <w:tc>
          <w:tcPr>
            <w:tcW w:w="7051" w:type="dxa"/>
            <w:gridSpan w:val="1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 xml:space="preserve">N° de estudiantes: </w:t>
            </w:r>
          </w:p>
        </w:tc>
        <w:tc>
          <w:tcPr>
            <w:tcW w:w="2912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color w:val="000000" w:themeColor="text1"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color w:val="000000" w:themeColor="text1"/>
                <w:sz w:val="20"/>
                <w:szCs w:val="20"/>
              </w:rPr>
              <w:t>2° Cuatrimestre</w:t>
            </w:r>
          </w:p>
        </w:tc>
      </w:tr>
      <w:tr>
        <w:trPr>
          <w:trHeight w:val="111" w:hRule="atLeast"/>
        </w:trPr>
        <w:tc>
          <w:tcPr>
            <w:tcW w:w="9963" w:type="dxa"/>
            <w:gridSpan w:val="1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color="auto" w:fill="262626" w:themeFill="text1" w:themeFillTint="d9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cs="DejaVu Sans" w:ascii="DejaVu Sans" w:hAnsi="DejaVu Sans"/>
                <w:sz w:val="20"/>
                <w:szCs w:val="20"/>
              </w:rPr>
            </w:r>
          </w:p>
        </w:tc>
      </w:tr>
      <w:tr>
        <w:trPr/>
        <w:tc>
          <w:tcPr>
            <w:tcW w:w="9963" w:type="dxa"/>
            <w:gridSpan w:val="1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>Actividad presencial a realizar (Marcar con una X)</w:t>
            </w:r>
          </w:p>
        </w:tc>
      </w:tr>
      <w:tr>
        <w:trPr/>
        <w:tc>
          <w:tcPr>
            <w:tcW w:w="44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</w:r>
          </w:p>
        </w:tc>
        <w:tc>
          <w:tcPr>
            <w:tcW w:w="273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>Laboratorios</w:t>
            </w:r>
          </w:p>
        </w:tc>
        <w:tc>
          <w:tcPr>
            <w:tcW w:w="47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</w:r>
          </w:p>
        </w:tc>
        <w:tc>
          <w:tcPr>
            <w:tcW w:w="2723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>Examen Integrador</w:t>
            </w:r>
          </w:p>
        </w:tc>
        <w:tc>
          <w:tcPr>
            <w:tcW w:w="419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</w:r>
          </w:p>
        </w:tc>
        <w:tc>
          <w:tcPr>
            <w:tcW w:w="3170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 xml:space="preserve">Práctica de Residencia </w:t>
            </w:r>
          </w:p>
        </w:tc>
      </w:tr>
      <w:tr>
        <w:trPr/>
        <w:tc>
          <w:tcPr>
            <w:tcW w:w="44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</w:r>
          </w:p>
        </w:tc>
        <w:tc>
          <w:tcPr>
            <w:tcW w:w="9521" w:type="dxa"/>
            <w:gridSpan w:val="1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 xml:space="preserve">Otra actividad: </w:t>
            </w:r>
          </w:p>
        </w:tc>
      </w:tr>
      <w:tr>
        <w:trPr/>
        <w:tc>
          <w:tcPr>
            <w:tcW w:w="9963" w:type="dxa"/>
            <w:gridSpan w:val="1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color="auto" w:fill="262626" w:themeFill="text1" w:themeFillTint="d9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</w:r>
          </w:p>
        </w:tc>
      </w:tr>
      <w:tr>
        <w:trPr/>
        <w:tc>
          <w:tcPr>
            <w:tcW w:w="6965" w:type="dxa"/>
            <w:gridSpan w:val="11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 xml:space="preserve">Actividades </w:t>
            </w:r>
          </w:p>
        </w:tc>
        <w:tc>
          <w:tcPr>
            <w:tcW w:w="2998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>Fechas estimadas</w:t>
            </w:r>
          </w:p>
        </w:tc>
      </w:tr>
      <w:tr>
        <w:trPr/>
        <w:tc>
          <w:tcPr>
            <w:tcW w:w="6965" w:type="dxa"/>
            <w:gridSpan w:val="11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bCs/>
                <w:sz w:val="20"/>
                <w:szCs w:val="20"/>
              </w:rPr>
            </w:pPr>
            <w:r>
              <w:rPr>
                <w:rFonts w:cs="DejaVu Sans" w:ascii="DejaVu Sans" w:hAnsi="DejaVu Sans"/>
                <w:bCs/>
                <w:sz w:val="20"/>
                <w:szCs w:val="20"/>
              </w:rPr>
            </w:r>
          </w:p>
        </w:tc>
        <w:tc>
          <w:tcPr>
            <w:tcW w:w="2998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cs="DejaVu Sans" w:ascii="DejaVu Sans" w:hAnsi="DejaVu Sans"/>
                <w:sz w:val="20"/>
                <w:szCs w:val="20"/>
              </w:rPr>
            </w:r>
          </w:p>
        </w:tc>
      </w:tr>
      <w:tr>
        <w:trPr/>
        <w:tc>
          <w:tcPr>
            <w:tcW w:w="6965" w:type="dxa"/>
            <w:gridSpan w:val="11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bCs/>
                <w:sz w:val="20"/>
                <w:szCs w:val="20"/>
              </w:rPr>
            </w:pPr>
            <w:r>
              <w:rPr>
                <w:rFonts w:cs="DejaVu Sans" w:ascii="DejaVu Sans" w:hAnsi="DejaVu Sans"/>
                <w:bCs/>
                <w:sz w:val="20"/>
                <w:szCs w:val="20"/>
              </w:rPr>
            </w:r>
          </w:p>
        </w:tc>
        <w:tc>
          <w:tcPr>
            <w:tcW w:w="2998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cs="DejaVu Sans" w:ascii="DejaVu Sans" w:hAnsi="DejaVu Sans"/>
                <w:sz w:val="20"/>
                <w:szCs w:val="20"/>
              </w:rPr>
            </w:r>
          </w:p>
        </w:tc>
      </w:tr>
      <w:tr>
        <w:trPr/>
        <w:tc>
          <w:tcPr>
            <w:tcW w:w="6965" w:type="dxa"/>
            <w:gridSpan w:val="11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bCs/>
                <w:sz w:val="16"/>
                <w:szCs w:val="16"/>
              </w:rPr>
            </w:pPr>
            <w:r>
              <w:rPr>
                <w:rFonts w:cs="DejaVu Sans" w:ascii="DejaVu Sans" w:hAnsi="DejaVu Sans"/>
                <w:bCs/>
                <w:sz w:val="16"/>
                <w:szCs w:val="16"/>
              </w:rPr>
              <w:t>Agregar las filas que consideren necesarias</w:t>
            </w:r>
          </w:p>
        </w:tc>
        <w:tc>
          <w:tcPr>
            <w:tcW w:w="2998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cs="DejaVu Sans" w:ascii="DejaVu Sans" w:hAnsi="DejaVu Sans"/>
                <w:sz w:val="20"/>
                <w:szCs w:val="20"/>
              </w:rPr>
            </w:r>
          </w:p>
        </w:tc>
      </w:tr>
      <w:tr>
        <w:trPr/>
        <w:tc>
          <w:tcPr>
            <w:tcW w:w="9963" w:type="dxa"/>
            <w:gridSpan w:val="1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color="auto" w:fill="262626" w:themeFill="text1" w:themeFillTint="d9" w:val="clear"/>
          </w:tcPr>
          <w:p>
            <w:pPr>
              <w:pStyle w:val="Normal"/>
              <w:spacing w:lineRule="auto" w:line="240" w:before="0"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cs="DejaVu Sans" w:ascii="DejaVu Sans" w:hAnsi="DejaVu Sans"/>
                <w:sz w:val="20"/>
                <w:szCs w:val="20"/>
              </w:rPr>
            </w:r>
          </w:p>
        </w:tc>
      </w:tr>
      <w:tr>
        <w:trPr/>
        <w:tc>
          <w:tcPr>
            <w:tcW w:w="3423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>Sede Campus Deodoro Roca</w:t>
            </w:r>
          </w:p>
        </w:tc>
        <w:tc>
          <w:tcPr>
            <w:tcW w:w="42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>Sede 9 de Julio</w:t>
            </w:r>
          </w:p>
        </w:tc>
        <w:tc>
          <w:tcPr>
            <w:tcW w:w="384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</w:r>
          </w:p>
        </w:tc>
        <w:tc>
          <w:tcPr>
            <w:tcW w:w="2025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 xml:space="preserve">Otro </w:t>
            </w:r>
            <w:r>
              <w:rPr>
                <w:rFonts w:cs="DejaVu Sans" w:ascii="DejaVu Sans" w:hAnsi="DejaVu Sans"/>
                <w:sz w:val="20"/>
                <w:szCs w:val="20"/>
              </w:rPr>
              <w:t>(especificar)</w:t>
            </w:r>
          </w:p>
        </w:tc>
        <w:tc>
          <w:tcPr>
            <w:tcW w:w="129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</w:r>
          </w:p>
        </w:tc>
      </w:tr>
      <w:tr>
        <w:trPr/>
        <w:tc>
          <w:tcPr>
            <w:tcW w:w="6642" w:type="dxa"/>
            <w:gridSpan w:val="9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>Laboratorio o aula de trabajo:</w:t>
            </w:r>
          </w:p>
        </w:tc>
        <w:tc>
          <w:tcPr>
            <w:tcW w:w="332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>Edificio:</w:t>
            </w:r>
          </w:p>
        </w:tc>
      </w:tr>
      <w:tr>
        <w:trPr/>
        <w:tc>
          <w:tcPr>
            <w:tcW w:w="9963" w:type="dxa"/>
            <w:gridSpan w:val="1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>Capacidad máxima permitida (Aforo):</w:t>
            </w:r>
          </w:p>
        </w:tc>
      </w:tr>
      <w:tr>
        <w:trPr/>
        <w:tc>
          <w:tcPr>
            <w:tcW w:w="9963" w:type="dxa"/>
            <w:gridSpan w:val="1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>N° de Burbujas en función al N° de estudiantes y Aforo del Laboratorio o aula:</w:t>
            </w:r>
          </w:p>
        </w:tc>
      </w:tr>
      <w:tr>
        <w:trPr/>
        <w:tc>
          <w:tcPr>
            <w:tcW w:w="9963" w:type="dxa"/>
            <w:gridSpan w:val="1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 xml:space="preserve">Forma de evaluar: </w:t>
            </w:r>
          </w:p>
        </w:tc>
      </w:tr>
      <w:tr>
        <w:trPr/>
        <w:tc>
          <w:tcPr>
            <w:tcW w:w="9963" w:type="dxa"/>
            <w:gridSpan w:val="1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 xml:space="preserve">% de actividades programadas para aprobar la actividad presencial total: </w:t>
            </w:r>
          </w:p>
        </w:tc>
      </w:tr>
      <w:tr>
        <w:trPr/>
        <w:tc>
          <w:tcPr>
            <w:tcW w:w="9963" w:type="dxa"/>
            <w:gridSpan w:val="1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 xml:space="preserve">Condición por la cual deben aprobarse estas instancias presenciales: </w:t>
            </w:r>
          </w:p>
        </w:tc>
      </w:tr>
      <w:tr>
        <w:trPr/>
        <w:tc>
          <w:tcPr>
            <w:tcW w:w="9963" w:type="dxa"/>
            <w:gridSpan w:val="1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>Otras Observaciones:</w:t>
            </w:r>
          </w:p>
        </w:tc>
      </w:tr>
      <w:tr>
        <w:trPr/>
        <w:tc>
          <w:tcPr>
            <w:tcW w:w="9963" w:type="dxa"/>
            <w:gridSpan w:val="1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>Información Plantel Docente: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cs="DejaVu Sans" w:ascii="DejaVu Sans" w:hAnsi="DejaVu Sans"/>
                <w:sz w:val="20"/>
                <w:szCs w:val="20"/>
              </w:rPr>
              <w:t xml:space="preserve">Apellido y Nombres (Docente 1):                                        DNI: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cs="DejaVu Sans" w:ascii="DejaVu Sans" w:hAnsi="DejaVu Sans"/>
                <w:sz w:val="20"/>
                <w:szCs w:val="20"/>
              </w:rPr>
              <w:t xml:space="preserve">Apellido y Nombres (Docente 2):                                        DNI: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16"/>
                <w:szCs w:val="16"/>
              </w:rPr>
              <w:t>(Agregar a los docentes necesarios</w:t>
            </w:r>
            <w:r>
              <w:rPr>
                <w:rFonts w:cs="DejaVu Sans" w:ascii="DejaVu Sans" w:hAnsi="DejaVu Sans"/>
                <w:sz w:val="20"/>
                <w:szCs w:val="20"/>
              </w:rPr>
              <w:t xml:space="preserve">)            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cs="DejaVu Sans" w:ascii="DejaVu Sans" w:hAnsi="DejaVu Sans"/>
                <w:sz w:val="20"/>
                <w:szCs w:val="20"/>
              </w:rPr>
            </w:r>
          </w:p>
        </w:tc>
      </w:tr>
      <w:tr>
        <w:trPr/>
        <w:tc>
          <w:tcPr>
            <w:tcW w:w="9963" w:type="dxa"/>
            <w:gridSpan w:val="1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>Información de los estudiantes:</w:t>
            </w:r>
          </w:p>
          <w:tbl>
            <w:tblPr>
              <w:tblStyle w:val="Tablaconcuadrcula"/>
              <w:tblW w:w="9623" w:type="dxa"/>
              <w:jc w:val="center"/>
              <w:tblInd w:w="0" w:type="dxa"/>
              <w:tblCellMar>
                <w:top w:w="0" w:type="dxa"/>
                <w:left w:w="85" w:type="dxa"/>
                <w:bottom w:w="0" w:type="dxa"/>
                <w:right w:w="108" w:type="dxa"/>
              </w:tblCellMar>
              <w:tblLook w:val="04a0"/>
            </w:tblPr>
            <w:tblGrid>
              <w:gridCol w:w="559"/>
              <w:gridCol w:w="5387"/>
              <w:gridCol w:w="1842"/>
              <w:gridCol w:w="1834"/>
            </w:tblGrid>
            <w:tr>
              <w:trPr/>
              <w:tc>
                <w:tcPr>
                  <w:tcW w:w="559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color="auto" w:fill="A6A6A6" w:themeFill="background1" w:themeFillShade="a6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5387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color="auto" w:fill="A6A6A6" w:themeFill="background1" w:themeFillShade="a6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  <w:t>Apellido y nombres</w:t>
                  </w:r>
                </w:p>
              </w:tc>
              <w:tc>
                <w:tcPr>
                  <w:tcW w:w="1842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color="auto" w:fill="A6A6A6" w:themeFill="background1" w:themeFillShade="a6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  <w:t>DNI</w:t>
                  </w:r>
                </w:p>
              </w:tc>
              <w:tc>
                <w:tcPr>
                  <w:tcW w:w="1834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color="auto" w:fill="A6A6A6" w:themeFill="background1" w:themeFillShade="a6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  <w:t>N° de Comisión</w:t>
                  </w:r>
                </w:p>
              </w:tc>
            </w:tr>
            <w:tr>
              <w:trPr/>
              <w:tc>
                <w:tcPr>
                  <w:tcW w:w="559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842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834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559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87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842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834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16"/>
                <w:szCs w:val="16"/>
              </w:rPr>
              <w:t>(Agregar a los estudiantes necesarios)</w:t>
            </w:r>
          </w:p>
          <w:p>
            <w:pPr>
              <w:pStyle w:val="Normal"/>
              <w:spacing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</w:r>
          </w:p>
        </w:tc>
      </w:tr>
      <w:tr>
        <w:trPr/>
        <w:tc>
          <w:tcPr>
            <w:tcW w:w="9963" w:type="dxa"/>
            <w:gridSpan w:val="1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insideH w:val="inset" w:sz="6" w:space="0" w:color="000000"/>
              <w:insideV w:val="inset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  <w:t>Distribución de las Comisiones (Sólo 2 turnos por día: Mañana – Tarde)</w:t>
            </w:r>
          </w:p>
          <w:tbl>
            <w:tblPr>
              <w:tblStyle w:val="Tablaconcuadrcula"/>
              <w:tblW w:w="9623" w:type="dxa"/>
              <w:jc w:val="left"/>
              <w:tblInd w:w="0" w:type="dxa"/>
              <w:tblCellMar>
                <w:top w:w="0" w:type="dxa"/>
                <w:left w:w="85" w:type="dxa"/>
                <w:bottom w:w="0" w:type="dxa"/>
                <w:right w:w="108" w:type="dxa"/>
              </w:tblCellMar>
              <w:tblLook w:val="04a0"/>
            </w:tblPr>
            <w:tblGrid>
              <w:gridCol w:w="1406"/>
              <w:gridCol w:w="1348"/>
              <w:gridCol w:w="1357"/>
              <w:gridCol w:w="1403"/>
              <w:gridCol w:w="1355"/>
              <w:gridCol w:w="1367"/>
              <w:gridCol w:w="1386"/>
            </w:tblGrid>
            <w:tr>
              <w:trPr/>
              <w:tc>
                <w:tcPr>
                  <w:tcW w:w="140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348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  <w:t>Lunes</w:t>
                  </w:r>
                </w:p>
              </w:tc>
              <w:tc>
                <w:tcPr>
                  <w:tcW w:w="1357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  <w:t>Martes</w:t>
                  </w:r>
                </w:p>
              </w:tc>
              <w:tc>
                <w:tcPr>
                  <w:tcW w:w="1403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  <w:t>Mi´ércoles</w:t>
                  </w:r>
                </w:p>
              </w:tc>
              <w:tc>
                <w:tcPr>
                  <w:tcW w:w="135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  <w:t>Jueves</w:t>
                  </w:r>
                </w:p>
              </w:tc>
              <w:tc>
                <w:tcPr>
                  <w:tcW w:w="1367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  <w:t>Viernes</w:t>
                  </w:r>
                </w:p>
              </w:tc>
              <w:tc>
                <w:tcPr>
                  <w:tcW w:w="138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  <w:t>Sábado</w:t>
                  </w:r>
                </w:p>
              </w:tc>
            </w:tr>
            <w:tr>
              <w:trPr/>
              <w:tc>
                <w:tcPr>
                  <w:tcW w:w="140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  <w:t>Comisión 1</w:t>
                  </w:r>
                </w:p>
              </w:tc>
              <w:tc>
                <w:tcPr>
                  <w:tcW w:w="1348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357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403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35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367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38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40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  <w:t>Comisión 2</w:t>
                  </w:r>
                </w:p>
              </w:tc>
              <w:tc>
                <w:tcPr>
                  <w:tcW w:w="1348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357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403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35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367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386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  <w:insideH w:val="inset" w:sz="6" w:space="0" w:color="000000"/>
                    <w:insideV w:val="inset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DejaVu Sans" w:hAnsi="DejaVu Sans" w:cs="DejaVu Sans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DejaVu Sans" w:ascii="DejaVu Sans" w:hAnsi="DejaVu Sans"/>
                      <w:b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jc w:val="both"/>
              <w:rPr>
                <w:rFonts w:ascii="DejaVu Sans" w:hAnsi="DejaVu Sans" w:cs="DejaVu Sans"/>
                <w:b/>
                <w:b/>
                <w:sz w:val="20"/>
                <w:szCs w:val="20"/>
              </w:rPr>
            </w:pPr>
            <w:r>
              <w:rPr>
                <w:rFonts w:cs="DejaVu Sans" w:ascii="DejaVu Sans" w:hAnsi="DejaVu Sans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DejaVu Sans" w:hAnsi="DejaVu Sans" w:cs="DejaVu Sans"/>
                <w:b/>
                <w:b/>
                <w:sz w:val="16"/>
                <w:szCs w:val="16"/>
              </w:rPr>
            </w:pPr>
            <w:r>
              <w:rPr>
                <w:rFonts w:cs="DejaVu Sans" w:ascii="DejaVu Sans" w:hAnsi="DejaVu Sans"/>
                <w:b/>
                <w:sz w:val="16"/>
                <w:szCs w:val="16"/>
              </w:rPr>
              <w:t>(Agregar las Comisiones necesarias – Completar el cuadro con el horario de las Comisiones</w:t>
            </w:r>
            <w:r>
              <w:rPr>
                <w:rFonts w:cs="DejaVu Sans" w:ascii="DejaVu Sans" w:hAnsi="DejaVu Sans"/>
                <w:sz w:val="20"/>
                <w:szCs w:val="20"/>
              </w:rPr>
              <w:t xml:space="preserve">)                                 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DejaVu Sans" w:hAnsi="DejaVu Sans" w:cs="DejaVu Sans"/>
          <w:b/>
          <w:b/>
          <w:sz w:val="20"/>
          <w:szCs w:val="20"/>
        </w:rPr>
      </w:pPr>
      <w:r>
        <w:rPr>
          <w:rFonts w:cs="DejaVu Sans" w:ascii="DejaVu Sans" w:hAnsi="DejaVu Sans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DejaVu Sans" w:hAnsi="DejaVu Sans" w:cs="DejaVu Sans"/>
          <w:b/>
          <w:b/>
          <w:sz w:val="20"/>
          <w:szCs w:val="20"/>
        </w:rPr>
      </w:pPr>
      <w:r>
        <w:rPr>
          <w:rFonts w:cs="DejaVu Sans" w:ascii="DejaVu Sans" w:hAnsi="DejaVu Sans"/>
          <w:b/>
          <w:sz w:val="20"/>
          <w:szCs w:val="20"/>
        </w:rPr>
        <w:t xml:space="preserve"> </w:t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851" w:top="908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DejaVu Sans">
    <w:charset w:val="01"/>
    <w:family w:val="roman"/>
    <w:pitch w:val="variable"/>
  </w:font>
  <w:font w:name="English111 Vivace BT">
    <w:charset w:val="01"/>
    <w:family w:val="roman"/>
    <w:pitch w:val="variable"/>
  </w:font>
  <w:font w:name="Edwardian Script ITC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English111 Vivace BT" w:hAnsi="English111 Vivace BT"/>
        <w:b/>
        <w:b/>
        <w:i/>
        <w:i/>
        <w:sz w:val="32"/>
      </w:rPr>
    </w:pPr>
    <w:r>
      <w:rPr>
        <w:rFonts w:ascii="English111 Vivace BT" w:hAnsi="English111 Vivace BT"/>
        <w:b/>
        <w:i/>
        <w:sz w:val="32"/>
      </w:rPr>
      <w:drawing>
        <wp:anchor behindDoc="1" distT="0" distB="0" distL="133350" distR="114300" simplePos="0" locked="0" layoutInCell="1" allowOverlap="1" relativeHeight="3">
          <wp:simplePos x="0" y="0"/>
          <wp:positionH relativeFrom="column">
            <wp:posOffset>3047365</wp:posOffset>
          </wp:positionH>
          <wp:positionV relativeFrom="paragraph">
            <wp:posOffset>50800</wp:posOffset>
          </wp:positionV>
          <wp:extent cx="381000" cy="428625"/>
          <wp:effectExtent l="0" t="0" r="0" b="0"/>
          <wp:wrapSquare wrapText="bothSides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ascii="Edwardian Script ITC" w:hAnsi="Edwardian Script ITC"/>
        <w:b/>
        <w:b/>
        <w:i/>
        <w:i/>
      </w:rPr>
    </w:pPr>
    <w:r>
      <w:rPr>
        <w:rFonts w:ascii="Edwardian Script ITC" w:hAnsi="Edwardian Script ITC"/>
        <w:b/>
        <w:i/>
      </w:rPr>
      <w:t xml:space="preserve">       </w:t>
    </w:r>
  </w:p>
  <w:p>
    <w:pPr>
      <w:pStyle w:val="Normal"/>
      <w:spacing w:lineRule="auto" w:line="240" w:before="0" w:after="0"/>
      <w:jc w:val="center"/>
      <w:rPr>
        <w:rFonts w:ascii="Edwardian Script ITC" w:hAnsi="Edwardian Script ITC"/>
        <w:b/>
        <w:b/>
        <w:sz w:val="24"/>
        <w:szCs w:val="24"/>
      </w:rPr>
    </w:pPr>
    <w:r>
      <w:rPr>
        <w:rFonts w:ascii="Edwardian Script ITC" w:hAnsi="Edwardian Script ITC"/>
        <w:b/>
        <w:i/>
      </w:rPr>
      <w:t xml:space="preserve">      </w:t>
    </w:r>
    <w:r>
      <w:rPr>
        <w:rFonts w:ascii="Edwardian Script ITC" w:hAnsi="Edwardian Script ITC"/>
        <w:b/>
        <w:i/>
        <w:sz w:val="24"/>
        <w:szCs w:val="24"/>
      </w:rPr>
      <w:t xml:space="preserve">Universidad Nacional del Nordeste                                                                                </w:t>
    </w:r>
    <w:r>
      <w:rPr>
        <w:rFonts w:cs="Calibri" w:cstheme="minorHAnsi"/>
        <w:b/>
        <w:sz w:val="24"/>
        <w:szCs w:val="24"/>
      </w:rPr>
      <w:t>RESOLUCIÓN N° 0163/21 CD</w:t>
    </w:r>
  </w:p>
  <w:p>
    <w:pPr>
      <w:pStyle w:val="Normal"/>
      <w:spacing w:lineRule="auto" w:line="240" w:before="0" w:after="0"/>
      <w:jc w:val="center"/>
      <w:rPr>
        <w:rFonts w:cs="Calibri" w:cstheme="minorHAnsi"/>
        <w:b/>
        <w:b/>
        <w:sz w:val="24"/>
        <w:szCs w:val="24"/>
      </w:rPr>
    </w:pPr>
    <w:r>
      <w:rPr>
        <w:rFonts w:ascii="Edwardian Script ITC" w:hAnsi="Edwardian Script ITC"/>
        <w:b/>
      </w:rPr>
      <w:t xml:space="preserve">           </w:t>
    </w:r>
    <w:r>
      <w:rPr>
        <w:rFonts w:ascii="Edwardian Script ITC" w:hAnsi="Edwardian Script ITC"/>
        <w:b/>
        <w:sz w:val="24"/>
        <w:szCs w:val="24"/>
      </w:rPr>
      <w:t>Facultad de Ciencias Exactas</w:t>
    </w:r>
    <w:r>
      <w:rPr>
        <w:rFonts w:cs="Calibri" w:cstheme="minorHAnsi"/>
        <w:b/>
        <w:sz w:val="24"/>
        <w:szCs w:val="24"/>
      </w:rPr>
      <w:t xml:space="preserve">                                                                   CORRIENTES, 6 DE MAYO DE 2021         </w:t>
    </w:r>
  </w:p>
  <w:p>
    <w:pPr>
      <w:pStyle w:val="Cabecera"/>
      <w:jc w:val="center"/>
      <w:rPr>
        <w:rFonts w:ascii="Edwardian Script ITC" w:hAnsi="Edwardian Script ITC"/>
        <w:sz w:val="24"/>
        <w:szCs w:val="24"/>
      </w:rPr>
    </w:pPr>
    <w:r>
      <w:rPr>
        <w:rFonts w:ascii="Edwardian Script ITC" w:hAnsi="Edwardian Script ITC"/>
        <w:b/>
      </w:rPr>
      <w:t xml:space="preserve">            </w:t>
    </w:r>
    <w:r>
      <w:rPr>
        <w:rFonts w:ascii="Edwardian Script ITC" w:hAnsi="Edwardian Script ITC"/>
        <w:b/>
        <w:sz w:val="24"/>
        <w:szCs w:val="24"/>
      </w:rPr>
      <w:t>y Naturales y  Agrimensura</w:t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34c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fb0f22"/>
    <w:rPr>
      <w:sz w:val="20"/>
      <w:szCs w:val="20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b0f22"/>
    <w:rPr>
      <w:vertAlign w:val="superscript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de2c99"/>
    <w:rPr>
      <w:rFonts w:ascii="Tahoma" w:hAnsi="Tahoma" w:cs="Tahoma"/>
      <w:sz w:val="16"/>
      <w:szCs w:val="16"/>
    </w:rPr>
  </w:style>
  <w:style w:type="character" w:styleId="EnlacedeInternet">
    <w:name w:val="Enlace de Internet"/>
    <w:basedOn w:val="DefaultParagraphFont"/>
    <w:uiPriority w:val="99"/>
    <w:semiHidden/>
    <w:unhideWhenUsed/>
    <w:rsid w:val="00032758"/>
    <w:rPr>
      <w:color w:val="0000FF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0e5bf9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0e5bf9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06864"/>
    <w:pPr>
      <w:spacing w:before="0" w:after="200"/>
      <w:ind w:left="720" w:hanging="0"/>
      <w:contextualSpacing/>
    </w:pPr>
    <w:rPr/>
  </w:style>
  <w:style w:type="paragraph" w:styleId="Notaalpie">
    <w:name w:val="Footnote Text"/>
    <w:basedOn w:val="Normal"/>
    <w:link w:val="TextonotapieCar"/>
    <w:uiPriority w:val="99"/>
    <w:semiHidden/>
    <w:unhideWhenUsed/>
    <w:rsid w:val="00fb0f22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4a5881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es-ES" w:eastAsia="en-U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de2c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cera">
    <w:name w:val="Header"/>
    <w:basedOn w:val="Normal"/>
    <w:link w:val="EncabezadoCar"/>
    <w:uiPriority w:val="99"/>
    <w:unhideWhenUsed/>
    <w:rsid w:val="000e5bf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0e5bf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df393c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49D4D-C9C9-4814-9CAA-F777E6C5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LibreOffice/6.0.7.3$Linux_X86_64 LibreOffice_project/00m0$Build-3</Application>
  <Pages>2</Pages>
  <Words>201</Words>
  <Characters>1190</Characters>
  <CharactersWithSpaces>1698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2021-08-11T03:25:00Z</dcterms:created>
  <dc:creator>Usuario de Windows</dc:creator>
  <dc:description/>
  <dc:language>es-AR</dc:language>
  <cp:lastModifiedBy/>
  <cp:lastPrinted>2021-08-11T04:00:00Z</cp:lastPrinted>
  <dcterms:modified xsi:type="dcterms:W3CDTF">2021-08-17T10:05:44Z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